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3D910F" w14:textId="03494B74" w:rsidR="002E2433" w:rsidRPr="00F24546" w:rsidRDefault="0051446E" w:rsidP="00016EDF">
      <w:pPr>
        <w:jc w:val="right"/>
        <w:rPr>
          <w:rFonts w:asciiTheme="minorHAnsi" w:hAnsiTheme="minorHAnsi" w:cs="Arial"/>
          <w:b/>
          <w:color w:val="000000" w:themeColor="text1"/>
          <w:szCs w:val="32"/>
        </w:rPr>
      </w:pPr>
      <w:r>
        <w:rPr>
          <w:rFonts w:asciiTheme="majorHAnsi" w:hAnsiTheme="majorHAnsi" w:cs="Aria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3D91DA" wp14:editId="253E503C">
                <wp:simplePos x="0" y="0"/>
                <wp:positionH relativeFrom="column">
                  <wp:posOffset>-62333</wp:posOffset>
                </wp:positionH>
                <wp:positionV relativeFrom="paragraph">
                  <wp:posOffset>-93818</wp:posOffset>
                </wp:positionV>
                <wp:extent cx="1924330" cy="776177"/>
                <wp:effectExtent l="0" t="0" r="8255" b="6985"/>
                <wp:wrapThrough wrapText="bothSides">
                  <wp:wrapPolygon edited="0">
                    <wp:start x="0" y="0"/>
                    <wp:lineTo x="0" y="20665"/>
                    <wp:lineTo x="20698" y="20665"/>
                    <wp:lineTo x="20698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0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D91DC" w14:textId="42265DCB" w:rsidR="0051446E" w:rsidRDefault="001339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9090A" wp14:editId="48DDDE80">
                                  <wp:extent cx="1552575" cy="10001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artpury Uni logo.jp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654" t="10030" r="7520" b="89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3D91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pt;margin-top:-7.4pt;width:151.5pt;height:61.1pt;z-index:-2516572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" fillcolor="white [3201]" stroked="f" strokeweight=".5pt">
                <v:textbox style="mso-fit-shape-to-text:t">
                  <w:txbxContent>
                    <w:p w14:paraId="5A3D91DC" w14:textId="42265DCB" w:rsidR="0051446E" w:rsidRDefault="00133906">
                      <w:r>
                        <w:rPr>
                          <w:noProof/>
                        </w:rPr>
                        <w:drawing>
                          <wp:inline distT="0" distB="0" distL="0" distR="0" wp14:anchorId="54E9090A" wp14:editId="48DDDE80">
                            <wp:extent cx="1552575" cy="10001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artpury Uni logo.jp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654" t="10030" r="7520" b="89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52575" cy="10001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A3D9112" w14:textId="77777777" w:rsidR="00DB79F2" w:rsidRPr="0051446E" w:rsidRDefault="00DB79F2" w:rsidP="0051446E">
      <w:pPr>
        <w:jc w:val="right"/>
        <w:rPr>
          <w:rStyle w:val="Hyperlink"/>
          <w:rFonts w:asciiTheme="minorHAnsi" w:hAnsiTheme="minorHAnsi"/>
          <w:color w:val="auto"/>
          <w:sz w:val="18"/>
          <w:szCs w:val="22"/>
          <w:u w:val="none"/>
        </w:rPr>
      </w:pPr>
    </w:p>
    <w:p w14:paraId="60FF8EEF" w14:textId="77777777" w:rsidR="009C663F" w:rsidRDefault="009C663F" w:rsidP="00375FA1">
      <w:pPr>
        <w:rPr>
          <w:rFonts w:asciiTheme="minorHAnsi" w:hAnsiTheme="minorHAnsi"/>
          <w:sz w:val="22"/>
          <w:szCs w:val="22"/>
        </w:rPr>
      </w:pPr>
    </w:p>
    <w:p w14:paraId="471B57AB" w14:textId="55AE667C" w:rsidR="009C663F" w:rsidRDefault="00F24546" w:rsidP="00375FA1">
      <w:pPr>
        <w:rPr>
          <w:rFonts w:asciiTheme="minorHAnsi" w:hAnsiTheme="minorHAnsi"/>
          <w:sz w:val="22"/>
          <w:szCs w:val="22"/>
        </w:rPr>
      </w:pPr>
      <w:r w:rsidRPr="00F24546">
        <w:rPr>
          <w:rFonts w:asciiTheme="minorHAnsi" w:hAnsiTheme="minorHAnsi" w:cs="Arial"/>
          <w:b/>
          <w:color w:val="000000" w:themeColor="text1"/>
          <w:szCs w:val="32"/>
        </w:rPr>
        <w:t>External Examiner Change of Responsibilities Form</w:t>
      </w:r>
    </w:p>
    <w:p w14:paraId="7EFF03B9" w14:textId="77777777" w:rsidR="009C663F" w:rsidRDefault="009C663F" w:rsidP="00375FA1">
      <w:pPr>
        <w:rPr>
          <w:rFonts w:asciiTheme="minorHAnsi" w:hAnsiTheme="minorHAnsi"/>
          <w:sz w:val="22"/>
          <w:szCs w:val="22"/>
        </w:rPr>
      </w:pPr>
    </w:p>
    <w:p w14:paraId="313CD034" w14:textId="39EC0D78" w:rsidR="009C663F" w:rsidRDefault="00BC1AFE" w:rsidP="009C663F">
      <w:pPr>
        <w:rPr>
          <w:rFonts w:asciiTheme="minorHAnsi" w:hAnsiTheme="minorHAnsi"/>
          <w:sz w:val="22"/>
          <w:szCs w:val="22"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Webdings" w:hAnsi="Webdings"/>
          <w:color w:val="FF0000"/>
        </w:rPr>
        <w:t></w:t>
      </w:r>
      <w:r w:rsidR="0010735B" w:rsidRPr="00BC1AFE">
        <w:rPr>
          <w:rFonts w:asciiTheme="minorHAnsi" w:hAnsiTheme="minorHAnsi"/>
          <w:i/>
          <w:color w:val="FF0000"/>
          <w:sz w:val="22"/>
          <w:szCs w:val="22"/>
        </w:rPr>
        <w:t xml:space="preserve">This form should be completed by the Head of Department (or nominee).  </w:t>
      </w:r>
      <w:r w:rsidR="009C663F" w:rsidRPr="00BC1AFE">
        <w:rPr>
          <w:rFonts w:asciiTheme="minorHAnsi" w:hAnsiTheme="minorHAnsi"/>
          <w:i/>
          <w:color w:val="FF0000"/>
          <w:sz w:val="22"/>
          <w:szCs w:val="22"/>
        </w:rPr>
        <w:t xml:space="preserve">Please contact the </w:t>
      </w:r>
      <w:r w:rsidR="00C27C35">
        <w:rPr>
          <w:rFonts w:asciiTheme="minorHAnsi" w:hAnsiTheme="minorHAnsi"/>
          <w:i/>
          <w:color w:val="FF0000"/>
          <w:sz w:val="22"/>
          <w:szCs w:val="22"/>
        </w:rPr>
        <w:t xml:space="preserve">Deputy Academic Registrar </w:t>
      </w:r>
      <w:r w:rsidR="009C663F" w:rsidRPr="00BC1AFE">
        <w:rPr>
          <w:rFonts w:asciiTheme="minorHAnsi" w:hAnsiTheme="minorHAnsi"/>
          <w:i/>
          <w:color w:val="FF0000"/>
          <w:sz w:val="22"/>
          <w:szCs w:val="22"/>
        </w:rPr>
        <w:t>in Academic Services if you have any queries.</w:t>
      </w:r>
    </w:p>
    <w:p w14:paraId="5A3D9114" w14:textId="77777777" w:rsidR="00C466C5" w:rsidRDefault="00C466C5" w:rsidP="002E2433">
      <w:pPr>
        <w:rPr>
          <w:rStyle w:val="Hyperlink"/>
          <w:rFonts w:asciiTheme="minorHAnsi" w:hAnsiTheme="minorHAnsi"/>
          <w:sz w:val="18"/>
          <w:szCs w:val="22"/>
        </w:rPr>
      </w:pPr>
    </w:p>
    <w:tbl>
      <w:tblPr>
        <w:tblStyle w:val="TableGrid"/>
        <w:tblW w:w="14697" w:type="dxa"/>
        <w:tblLayout w:type="fixed"/>
        <w:tblLook w:val="04A0" w:firstRow="1" w:lastRow="0" w:firstColumn="1" w:lastColumn="0" w:noHBand="0" w:noVBand="1"/>
      </w:tblPr>
      <w:tblGrid>
        <w:gridCol w:w="1101"/>
        <w:gridCol w:w="595"/>
        <w:gridCol w:w="589"/>
        <w:gridCol w:w="482"/>
        <w:gridCol w:w="754"/>
        <w:gridCol w:w="621"/>
        <w:gridCol w:w="1535"/>
        <w:gridCol w:w="284"/>
        <w:gridCol w:w="567"/>
        <w:gridCol w:w="897"/>
        <w:gridCol w:w="59"/>
        <w:gridCol w:w="283"/>
        <w:gridCol w:w="267"/>
        <w:gridCol w:w="750"/>
        <w:gridCol w:w="992"/>
        <w:gridCol w:w="1807"/>
        <w:gridCol w:w="283"/>
        <w:gridCol w:w="2831"/>
      </w:tblGrid>
      <w:tr w:rsidR="00FC58CB" w:rsidRPr="0009381D" w14:paraId="5A3D911A" w14:textId="77777777" w:rsidTr="000E199C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9115" w14:textId="77777777" w:rsidR="00FC58CB" w:rsidRPr="0009670B" w:rsidRDefault="00FC58CB" w:rsidP="002E2433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09670B">
              <w:rPr>
                <w:rFonts w:asciiTheme="minorHAnsi" w:hAnsiTheme="minorHAnsi" w:cstheme="minorHAnsi"/>
                <w:b/>
                <w:sz w:val="28"/>
              </w:rPr>
              <w:t>Part 1</w:t>
            </w:r>
          </w:p>
        </w:tc>
        <w:tc>
          <w:tcPr>
            <w:tcW w:w="808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3D9116" w14:textId="77777777" w:rsidR="00FC58CB" w:rsidRPr="0009381D" w:rsidRDefault="00FC58CB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D9117" w14:textId="77777777" w:rsidR="00FC58CB" w:rsidRPr="0009381D" w:rsidRDefault="00FC58CB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D9118" w14:textId="77777777" w:rsidR="00FC58CB" w:rsidRPr="0009381D" w:rsidRDefault="00FC58CB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D9119" w14:textId="77777777" w:rsidR="00FC58CB" w:rsidRPr="00FC58CB" w:rsidRDefault="00FC58CB" w:rsidP="002E243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C58CB" w:rsidRPr="0009381D" w14:paraId="5A3D9120" w14:textId="77777777" w:rsidTr="000E199C">
        <w:trPr>
          <w:gridAfter w:val="3"/>
          <w:wAfter w:w="4921" w:type="dxa"/>
        </w:trPr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D911B" w14:textId="77777777" w:rsidR="00FC58CB" w:rsidRPr="0009381D" w:rsidRDefault="00FC58CB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D911C" w14:textId="77777777" w:rsidR="00FC58CB" w:rsidRPr="0009381D" w:rsidRDefault="00FC58CB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D911D" w14:textId="77777777" w:rsidR="00FC58CB" w:rsidRPr="0009381D" w:rsidRDefault="00FC58CB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D911E" w14:textId="77777777" w:rsidR="00FC58CB" w:rsidRPr="0009381D" w:rsidRDefault="00FC58CB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D911F" w14:textId="77777777" w:rsidR="00FC58CB" w:rsidRPr="0009381D" w:rsidRDefault="00FC58CB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9381D" w:rsidRPr="0009381D" w14:paraId="5A3D9125" w14:textId="77777777" w:rsidTr="000E199C">
        <w:trPr>
          <w:gridAfter w:val="3"/>
          <w:wAfter w:w="4921" w:type="dxa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9121" w14:textId="18AD3B93" w:rsidR="0009381D" w:rsidRPr="0009381D" w:rsidRDefault="009C663F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122" w14:textId="5E91A314" w:rsidR="0009381D" w:rsidRPr="006E3F35" w:rsidRDefault="0009381D" w:rsidP="002E24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9123" w14:textId="7ADC88F3" w:rsidR="0009381D" w:rsidRPr="0009381D" w:rsidRDefault="0010735B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Head of Department</w:t>
            </w:r>
            <w:r w:rsidR="009C6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124" w14:textId="2DA742BF" w:rsidR="0009381D" w:rsidRPr="006E3F35" w:rsidRDefault="0009381D" w:rsidP="002E24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112" w14:paraId="5A3D912E" w14:textId="77777777" w:rsidTr="000E199C">
        <w:trPr>
          <w:gridAfter w:val="3"/>
          <w:wAfter w:w="4921" w:type="dxa"/>
        </w:trPr>
        <w:tc>
          <w:tcPr>
            <w:tcW w:w="4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D912B" w14:textId="77777777" w:rsidR="00C17112" w:rsidRDefault="00C17112" w:rsidP="002E2433"/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D912C" w14:textId="77777777" w:rsidR="00C17112" w:rsidRDefault="00C17112" w:rsidP="002E2433"/>
        </w:tc>
        <w:tc>
          <w:tcPr>
            <w:tcW w:w="2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D912D" w14:textId="77777777" w:rsidR="00C17112" w:rsidRDefault="00C17112" w:rsidP="002E2433"/>
        </w:tc>
      </w:tr>
      <w:tr w:rsidR="00C17112" w14:paraId="5A3D9130" w14:textId="77777777" w:rsidTr="000E199C">
        <w:trPr>
          <w:gridAfter w:val="3"/>
          <w:wAfter w:w="4921" w:type="dxa"/>
        </w:trPr>
        <w:tc>
          <w:tcPr>
            <w:tcW w:w="977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D912F" w14:textId="77777777" w:rsidR="00C17112" w:rsidRPr="00DD1300" w:rsidRDefault="00C17112" w:rsidP="002E2433">
            <w:pPr>
              <w:rPr>
                <w:sz w:val="22"/>
                <w:szCs w:val="22"/>
              </w:rPr>
            </w:pPr>
            <w:r w:rsidRPr="00DD1300">
              <w:rPr>
                <w:rFonts w:asciiTheme="minorHAnsi" w:hAnsiTheme="minorHAnsi"/>
                <w:b/>
                <w:sz w:val="22"/>
                <w:szCs w:val="22"/>
              </w:rPr>
              <w:t>External Examiner Details</w:t>
            </w:r>
            <w:r w:rsidR="00C706E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B31BF2" w14:paraId="5A3D9134" w14:textId="77777777" w:rsidTr="000E199C">
        <w:trPr>
          <w:gridAfter w:val="3"/>
          <w:wAfter w:w="4921" w:type="dxa"/>
        </w:trPr>
        <w:tc>
          <w:tcPr>
            <w:tcW w:w="27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D9131" w14:textId="77777777" w:rsidR="00B31BF2" w:rsidRPr="00DD1300" w:rsidRDefault="00B31BF2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1300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D9132" w14:textId="77777777" w:rsidR="00B31BF2" w:rsidRPr="00DD1300" w:rsidRDefault="00B31BF2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1300">
              <w:rPr>
                <w:rFonts w:asciiTheme="minorHAnsi" w:hAnsiTheme="minorHAnsi"/>
                <w:b/>
                <w:sz w:val="22"/>
                <w:szCs w:val="22"/>
              </w:rPr>
              <w:t>Forename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D9133" w14:textId="77777777" w:rsidR="00B31BF2" w:rsidRPr="00DD1300" w:rsidRDefault="00B31BF2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1300">
              <w:rPr>
                <w:rFonts w:asciiTheme="minorHAnsi" w:hAnsiTheme="minorHAnsi"/>
                <w:b/>
                <w:sz w:val="22"/>
                <w:szCs w:val="22"/>
              </w:rPr>
              <w:t>Surname</w:t>
            </w:r>
          </w:p>
        </w:tc>
      </w:tr>
      <w:tr w:rsidR="00B31BF2" w14:paraId="5A3D9138" w14:textId="77777777" w:rsidTr="000E199C">
        <w:trPr>
          <w:gridAfter w:val="3"/>
          <w:wAfter w:w="4921" w:type="dxa"/>
        </w:trPr>
        <w:tc>
          <w:tcPr>
            <w:tcW w:w="27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D9135" w14:textId="04B87601" w:rsidR="00B31BF2" w:rsidRPr="006E3F35" w:rsidRDefault="00B31BF2" w:rsidP="002E2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D9136" w14:textId="3393A4F5" w:rsidR="00B31BF2" w:rsidRPr="00DD1300" w:rsidRDefault="00B31BF2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D9137" w14:textId="6C8678DA" w:rsidR="00B31BF2" w:rsidRPr="00DD1300" w:rsidRDefault="00B31BF2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4EE8" w14:paraId="5A3D913C" w14:textId="77777777" w:rsidTr="000E199C">
        <w:trPr>
          <w:gridAfter w:val="3"/>
          <w:wAfter w:w="4921" w:type="dxa"/>
        </w:trPr>
        <w:tc>
          <w:tcPr>
            <w:tcW w:w="27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D9139" w14:textId="77777777" w:rsidR="00724EE8" w:rsidRPr="00DD1300" w:rsidRDefault="00724EE8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1300">
              <w:rPr>
                <w:rFonts w:asciiTheme="minorHAnsi" w:hAnsiTheme="minorHAnsi"/>
                <w:b/>
                <w:sz w:val="22"/>
                <w:szCs w:val="22"/>
              </w:rPr>
              <w:t>Tenure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386D5" w14:textId="77777777" w:rsidR="00724EE8" w:rsidRPr="00DD1300" w:rsidRDefault="00724EE8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1300">
              <w:rPr>
                <w:rFonts w:asciiTheme="minorHAnsi" w:hAnsiTheme="minorHAnsi"/>
                <w:b/>
                <w:sz w:val="22"/>
                <w:szCs w:val="22"/>
              </w:rPr>
              <w:t>From: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D913A" w14:textId="422C255E" w:rsidR="00724EE8" w:rsidRPr="00DD1300" w:rsidRDefault="00724EE8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B8B2C6" w14:textId="77777777" w:rsidR="00724EE8" w:rsidRPr="00DD1300" w:rsidRDefault="00724EE8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1300">
              <w:rPr>
                <w:rFonts w:asciiTheme="minorHAnsi" w:hAnsiTheme="minorHAnsi"/>
                <w:b/>
                <w:sz w:val="22"/>
                <w:szCs w:val="22"/>
              </w:rPr>
              <w:t>To: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D913B" w14:textId="785B9595" w:rsidR="00724EE8" w:rsidRPr="00DD1300" w:rsidRDefault="00724EE8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4EE8" w14:paraId="5A3D9141" w14:textId="77777777" w:rsidTr="000E199C">
        <w:trPr>
          <w:gridAfter w:val="3"/>
          <w:wAfter w:w="4921" w:type="dxa"/>
        </w:trPr>
        <w:tc>
          <w:tcPr>
            <w:tcW w:w="2767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3D913D" w14:textId="77777777" w:rsidR="00724EE8" w:rsidRPr="00DD1300" w:rsidRDefault="00724EE8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D1300">
              <w:rPr>
                <w:rFonts w:asciiTheme="minorHAnsi" w:hAnsiTheme="minorHAnsi"/>
                <w:b/>
                <w:sz w:val="22"/>
                <w:szCs w:val="22"/>
              </w:rPr>
              <w:t>External Type</w:t>
            </w:r>
          </w:p>
        </w:tc>
        <w:bookmarkStart w:id="1" w:name="fldTypeField"/>
        <w:tc>
          <w:tcPr>
            <w:tcW w:w="31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32C7A" w14:textId="62DA4BF1" w:rsidR="00724EE8" w:rsidRDefault="0063461A" w:rsidP="00724E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fldTypeFiel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93BAC">
              <w:rPr>
                <w:rFonts w:asciiTheme="minorHAnsi" w:hAnsiTheme="minorHAnsi"/>
                <w:sz w:val="22"/>
                <w:szCs w:val="22"/>
              </w:rPr>
            </w:r>
            <w:r w:rsidR="00793BA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="00E27E64">
              <w:rPr>
                <w:rFonts w:asciiTheme="minorHAnsi" w:hAnsiTheme="minorHAnsi"/>
                <w:sz w:val="22"/>
                <w:szCs w:val="22"/>
              </w:rPr>
              <w:t xml:space="preserve">Module </w:t>
            </w:r>
            <w:r w:rsidR="00724EE8">
              <w:rPr>
                <w:rFonts w:asciiTheme="minorHAnsi" w:hAnsiTheme="minorHAnsi"/>
                <w:sz w:val="22"/>
                <w:szCs w:val="22"/>
              </w:rPr>
              <w:t>Examiner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1988B0" w14:textId="334EF339" w:rsidR="00724EE8" w:rsidRDefault="00724EE8" w:rsidP="00724EE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3D9140" w14:textId="148E0CFE" w:rsidR="00724EE8" w:rsidRPr="00DD1300" w:rsidRDefault="00724EE8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4EE8" w14:paraId="245A75A3" w14:textId="77777777" w:rsidTr="000E199C">
        <w:trPr>
          <w:gridAfter w:val="3"/>
          <w:wAfter w:w="4921" w:type="dxa"/>
        </w:trPr>
        <w:tc>
          <w:tcPr>
            <w:tcW w:w="2767" w:type="dxa"/>
            <w:gridSpan w:val="4"/>
            <w:vMerge/>
            <w:shd w:val="clear" w:color="auto" w:fill="D9D9D9" w:themeFill="background1" w:themeFillShade="D9"/>
          </w:tcPr>
          <w:p w14:paraId="18BAB2BE" w14:textId="77777777" w:rsidR="00724EE8" w:rsidRPr="00DD1300" w:rsidRDefault="00724EE8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bookmarkStart w:id="2" w:name="fldTypeChief"/>
        <w:tc>
          <w:tcPr>
            <w:tcW w:w="31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E7F6DC" w14:textId="2C7C301F" w:rsidR="00724EE8" w:rsidRDefault="005C0F6A" w:rsidP="00724E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fldTypeChief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93BAC">
              <w:rPr>
                <w:rFonts w:asciiTheme="minorHAnsi" w:hAnsiTheme="minorHAnsi"/>
                <w:sz w:val="22"/>
                <w:szCs w:val="22"/>
              </w:rPr>
            </w:r>
            <w:r w:rsidR="00793BA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="00E27E64">
              <w:rPr>
                <w:rFonts w:asciiTheme="minorHAnsi" w:hAnsiTheme="minorHAnsi"/>
                <w:sz w:val="22"/>
                <w:szCs w:val="22"/>
              </w:rPr>
              <w:t xml:space="preserve">Programme </w:t>
            </w:r>
            <w:r>
              <w:rPr>
                <w:rFonts w:asciiTheme="minorHAnsi" w:hAnsiTheme="minorHAnsi"/>
                <w:sz w:val="22"/>
                <w:szCs w:val="22"/>
              </w:rPr>
              <w:t>Examiner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EBD680" w14:textId="76D5AE81" w:rsidR="00724EE8" w:rsidRDefault="00724EE8" w:rsidP="00DD1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67DB72" w14:textId="251EB2F7" w:rsidR="00724EE8" w:rsidRDefault="00724EE8" w:rsidP="00DD1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0F6A" w14:paraId="451884F1" w14:textId="77777777" w:rsidTr="000E199C">
        <w:trPr>
          <w:gridAfter w:val="3"/>
          <w:wAfter w:w="4921" w:type="dxa"/>
        </w:trPr>
        <w:tc>
          <w:tcPr>
            <w:tcW w:w="2767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DF738D" w14:textId="77777777" w:rsidR="005C0F6A" w:rsidRPr="00DD1300" w:rsidRDefault="005C0F6A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EC7200" w14:textId="09C934E9" w:rsidR="005C0F6A" w:rsidRDefault="005C0F6A" w:rsidP="00D550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60C955" w14:textId="25C4833A" w:rsidR="005C0F6A" w:rsidRDefault="005C0F6A" w:rsidP="00DD1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F41" w14:paraId="366F3E2D" w14:textId="77777777" w:rsidTr="000E199C">
        <w:trPr>
          <w:gridAfter w:val="3"/>
          <w:wAfter w:w="4921" w:type="dxa"/>
        </w:trPr>
        <w:tc>
          <w:tcPr>
            <w:tcW w:w="27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1AE804" w14:textId="2755B120" w:rsidR="00555F41" w:rsidRPr="00DD1300" w:rsidRDefault="005C0F6A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List </w:t>
            </w:r>
            <w:r w:rsidR="00555F41">
              <w:rPr>
                <w:rFonts w:asciiTheme="minorHAnsi" w:hAnsiTheme="minorHAnsi"/>
                <w:b/>
                <w:sz w:val="22"/>
                <w:szCs w:val="22"/>
              </w:rPr>
              <w:t>Current Responsibilities</w:t>
            </w:r>
          </w:p>
        </w:tc>
        <w:tc>
          <w:tcPr>
            <w:tcW w:w="70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2D8C26" w14:textId="77777777" w:rsidR="00555F41" w:rsidRDefault="00555F41" w:rsidP="00875D8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665849" w14:textId="77777777" w:rsidR="005C0F6A" w:rsidRDefault="005C0F6A" w:rsidP="00875D8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43BB24" w14:textId="66ED7EFD" w:rsidR="005C0F6A" w:rsidRDefault="005C0F6A" w:rsidP="00875D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1300" w14:paraId="5A3D9144" w14:textId="77777777" w:rsidTr="000E199C">
        <w:trPr>
          <w:gridAfter w:val="3"/>
          <w:wAfter w:w="4921" w:type="dxa"/>
        </w:trPr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3D9142" w14:textId="77777777" w:rsidR="00DD1300" w:rsidRPr="00DD1300" w:rsidRDefault="00DD1300" w:rsidP="002E243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D9143" w14:textId="77777777" w:rsidR="00DD1300" w:rsidRDefault="00DD1300" w:rsidP="00DD1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1300" w14:paraId="5A3D9147" w14:textId="77777777" w:rsidTr="000E199C">
        <w:trPr>
          <w:gridAfter w:val="3"/>
          <w:wAfter w:w="4921" w:type="dxa"/>
        </w:trPr>
        <w:tc>
          <w:tcPr>
            <w:tcW w:w="27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9145" w14:textId="77777777" w:rsidR="00DD1300" w:rsidRPr="0009670B" w:rsidRDefault="00AA71C9" w:rsidP="002E2433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09670B">
              <w:rPr>
                <w:rFonts w:asciiTheme="minorHAnsi" w:hAnsiTheme="minorHAnsi" w:cstheme="minorHAnsi"/>
                <w:b/>
                <w:sz w:val="28"/>
              </w:rPr>
              <w:t>Part 2</w:t>
            </w:r>
          </w:p>
        </w:tc>
        <w:tc>
          <w:tcPr>
            <w:tcW w:w="700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3D9146" w14:textId="77777777" w:rsidR="00C561F3" w:rsidRDefault="00C561F3" w:rsidP="00DD1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71C9" w14:paraId="5A3D914A" w14:textId="77777777" w:rsidTr="000E199C">
        <w:trPr>
          <w:gridAfter w:val="3"/>
          <w:wAfter w:w="4921" w:type="dxa"/>
        </w:trPr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3D9148" w14:textId="77777777" w:rsidR="00AA71C9" w:rsidRDefault="00AA71C9" w:rsidP="002E243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3D9149" w14:textId="77777777" w:rsidR="00AA71C9" w:rsidRDefault="00AA71C9" w:rsidP="00DD1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6FC" w14:paraId="5A3D914D" w14:textId="77777777" w:rsidTr="000E199C">
        <w:trPr>
          <w:gridAfter w:val="3"/>
          <w:wAfter w:w="4921" w:type="dxa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914C" w14:textId="19BB1CA9" w:rsidR="002126FC" w:rsidRDefault="002126FC" w:rsidP="00DD1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A - </w:t>
            </w:r>
            <w:r w:rsidRPr="00B60814">
              <w:rPr>
                <w:rFonts w:asciiTheme="minorHAnsi" w:hAnsiTheme="minorHAnsi" w:cstheme="minorHAnsi"/>
                <w:b/>
                <w:sz w:val="22"/>
                <w:szCs w:val="22"/>
              </w:rPr>
              <w:t>Extension to Tenure</w:t>
            </w:r>
          </w:p>
        </w:tc>
      </w:tr>
      <w:tr w:rsidR="0010735B" w14:paraId="4F2C6972" w14:textId="77777777" w:rsidTr="000E199C">
        <w:trPr>
          <w:gridAfter w:val="3"/>
          <w:wAfter w:w="4921" w:type="dxa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116B50C" w14:textId="77777777" w:rsidR="0010735B" w:rsidRDefault="0010735B" w:rsidP="00DD13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09C5" w14:paraId="789E6686" w14:textId="77777777" w:rsidTr="000E199C">
        <w:trPr>
          <w:gridAfter w:val="3"/>
          <w:wAfter w:w="49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2ECC" w14:textId="5DBB0187" w:rsidR="00B009C5" w:rsidRPr="00875D83" w:rsidRDefault="00B009C5" w:rsidP="00C06E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B212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875D8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fldTypeFiel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D8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793BAC">
              <w:rPr>
                <w:rFonts w:asciiTheme="minorHAnsi" w:hAnsiTheme="minorHAnsi"/>
                <w:sz w:val="22"/>
                <w:szCs w:val="22"/>
              </w:rPr>
            </w:r>
            <w:r w:rsidR="00793BA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75D8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1A15" w14:textId="7B57433A" w:rsidR="00B009C5" w:rsidRPr="004E430A" w:rsidRDefault="005B2125" w:rsidP="005B212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Extension to T</w:t>
            </w:r>
            <w:r w:rsidR="00B009C5">
              <w:rPr>
                <w:rFonts w:asciiTheme="minorHAnsi" w:hAnsiTheme="minorHAnsi"/>
                <w:b/>
                <w:sz w:val="22"/>
                <w:szCs w:val="22"/>
              </w:rPr>
              <w:t>enure</w:t>
            </w:r>
          </w:p>
        </w:tc>
      </w:tr>
      <w:tr w:rsidR="005B2125" w14:paraId="1A67664B" w14:textId="77777777" w:rsidTr="000E199C">
        <w:trPr>
          <w:gridAfter w:val="3"/>
          <w:wAfter w:w="4921" w:type="dxa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19E" w14:textId="77777777" w:rsidR="00BC1AFE" w:rsidRDefault="005B2125" w:rsidP="00BC1AFE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90172F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926295">
              <w:rPr>
                <w:rFonts w:asciiTheme="minorHAnsi" w:hAnsiTheme="minorHAnsi" w:cstheme="minorHAnsi"/>
                <w:sz w:val="22"/>
                <w:szCs w:val="22"/>
              </w:rPr>
              <w:t>selecting</w:t>
            </w:r>
            <w:r w:rsidRPr="0090172F">
              <w:rPr>
                <w:rFonts w:asciiTheme="minorHAnsi" w:hAnsiTheme="minorHAnsi" w:cstheme="minorHAnsi"/>
                <w:sz w:val="22"/>
                <w:szCs w:val="22"/>
              </w:rPr>
              <w:t xml:space="preserve"> this section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you confirm the</w:t>
            </w:r>
            <w:r w:rsidRPr="00901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extension has</w:t>
            </w:r>
            <w:r w:rsidRPr="0090172F">
              <w:rPr>
                <w:rFonts w:asciiTheme="minorHAnsi" w:hAnsiTheme="minorHAnsi" w:cstheme="minorHAnsi"/>
                <w:sz w:val="22"/>
                <w:szCs w:val="22"/>
              </w:rPr>
              <w:t xml:space="preserve"> been discussed with the external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examiner. </w:t>
            </w:r>
          </w:p>
          <w:p w14:paraId="7F05BE6D" w14:textId="4A6B57EA" w:rsidR="005B2125" w:rsidRDefault="00BC1AFE" w:rsidP="00BC1AF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P</w:t>
            </w:r>
            <w:r w:rsidR="005B2125" w:rsidRPr="007C0A6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lease detail any changes to their portfolio of responsibilities for the following academic year in Section B below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(if appropriate)</w:t>
            </w:r>
            <w:r w:rsidR="005B2125" w:rsidRPr="007C0A6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and complete 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the </w:t>
            </w:r>
            <w:r w:rsidR="005B2125" w:rsidRPr="007C0A6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rationale in Part 3 Section A.</w:t>
            </w:r>
          </w:p>
        </w:tc>
      </w:tr>
      <w:tr w:rsidR="005B1448" w14:paraId="5A3D9156" w14:textId="77777777" w:rsidTr="000E199C">
        <w:trPr>
          <w:gridAfter w:val="3"/>
          <w:wAfter w:w="4921" w:type="dxa"/>
        </w:trPr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3D9154" w14:textId="18485780" w:rsidR="005B1448" w:rsidRDefault="005B1448" w:rsidP="002E243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D9155" w14:textId="77777777" w:rsidR="005B1448" w:rsidRDefault="005B1448" w:rsidP="00DD1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1448" w:rsidRPr="009F4995" w14:paraId="5A3D9158" w14:textId="77777777" w:rsidTr="000E199C">
        <w:trPr>
          <w:gridAfter w:val="3"/>
          <w:wAfter w:w="4921" w:type="dxa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9157" w14:textId="5AFB49B7" w:rsidR="005B1448" w:rsidRPr="00C561F3" w:rsidRDefault="002126FC" w:rsidP="00DD13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B - </w:t>
            </w:r>
            <w:r w:rsidR="005B1448"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Change of Responsibilities </w:t>
            </w:r>
            <w:r w:rsidR="005B1448" w:rsidRPr="007C0A6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(tick all that apply)</w:t>
            </w:r>
          </w:p>
        </w:tc>
      </w:tr>
      <w:tr w:rsidR="0010735B" w:rsidRPr="009F4995" w14:paraId="472D344E" w14:textId="77777777" w:rsidTr="000E199C">
        <w:trPr>
          <w:gridAfter w:val="3"/>
          <w:wAfter w:w="4921" w:type="dxa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FD63147" w14:textId="77777777" w:rsidR="0010735B" w:rsidRPr="00C561F3" w:rsidRDefault="0010735B" w:rsidP="00DD13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1448" w14:paraId="5A3D915B" w14:textId="77777777" w:rsidTr="000E199C">
        <w:trPr>
          <w:gridAfter w:val="3"/>
          <w:wAfter w:w="49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9159" w14:textId="68FB8230" w:rsidR="005B1448" w:rsidRPr="00C561F3" w:rsidRDefault="00875D83" w:rsidP="006346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Pr="00C561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038" w:rsidRPr="00C561F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3461A" w:rsidRPr="00C561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61A" w:rsidRPr="00C561F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93BAC">
              <w:rPr>
                <w:rFonts w:asciiTheme="minorHAnsi" w:hAnsiTheme="minorHAnsi" w:cstheme="minorHAnsi"/>
                <w:sz w:val="22"/>
                <w:szCs w:val="22"/>
              </w:rPr>
            </w:r>
            <w:r w:rsidR="00793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3461A" w:rsidRPr="00C561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915A" w14:textId="1ADBF76E" w:rsidR="005B1448" w:rsidRPr="00C561F3" w:rsidRDefault="005B1448" w:rsidP="00DD13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Change to portfolio (number of Modules)</w:t>
            </w:r>
            <w:r w:rsidR="00EF25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F256E" w:rsidRPr="007C0A6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– list modules below</w:t>
            </w:r>
          </w:p>
        </w:tc>
      </w:tr>
      <w:tr w:rsidR="00DB226C" w14:paraId="618EE8DF" w14:textId="77777777" w:rsidTr="000E199C">
        <w:trPr>
          <w:gridAfter w:val="3"/>
          <w:wAfter w:w="49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D410" w14:textId="1AA1474C" w:rsidR="00DB226C" w:rsidRPr="00C561F3" w:rsidRDefault="00DB226C" w:rsidP="00DB22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561F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561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1F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93BAC">
              <w:rPr>
                <w:rFonts w:asciiTheme="minorHAnsi" w:hAnsiTheme="minorHAnsi" w:cstheme="minorHAnsi"/>
                <w:sz w:val="22"/>
                <w:szCs w:val="22"/>
              </w:rPr>
            </w:r>
            <w:r w:rsidR="00793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561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4765" w14:textId="6BCBF505" w:rsidR="00DB226C" w:rsidRPr="00C561F3" w:rsidRDefault="00DB226C" w:rsidP="00DB22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Change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portfolio (number of Programmes</w:t>
            </w: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C0A6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– list programmes below</w:t>
            </w:r>
          </w:p>
        </w:tc>
      </w:tr>
      <w:tr w:rsidR="00C561F3" w14:paraId="3A931A6C" w14:textId="77777777" w:rsidTr="000E199C">
        <w:trPr>
          <w:gridAfter w:val="3"/>
          <w:wAfter w:w="49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BCBA" w14:textId="06FF863F" w:rsidR="00C561F3" w:rsidRPr="00C561F3" w:rsidRDefault="00C561F3" w:rsidP="006346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EF256E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463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9463B2" w:rsidRPr="00C561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3B2" w:rsidRPr="00C561F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93BAC">
              <w:rPr>
                <w:rFonts w:asciiTheme="minorHAnsi" w:hAnsiTheme="minorHAnsi" w:cstheme="minorHAnsi"/>
                <w:sz w:val="22"/>
                <w:szCs w:val="22"/>
              </w:rPr>
            </w:r>
            <w:r w:rsidR="00793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463B2" w:rsidRPr="00C561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907F4" w14:textId="7F6F4895" w:rsidR="00C561F3" w:rsidRPr="00C561F3" w:rsidRDefault="00C561F3" w:rsidP="00DD13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Change to Level of Responsibilities (e.g. UG to PG)</w:t>
            </w:r>
          </w:p>
        </w:tc>
      </w:tr>
      <w:tr w:rsidR="005B1448" w14:paraId="4BDD7C63" w14:textId="77777777" w:rsidTr="000E199C">
        <w:trPr>
          <w:gridAfter w:val="3"/>
          <w:wAfter w:w="4921" w:type="dxa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D5B5" w14:textId="131885B3" w:rsidR="005B1448" w:rsidRPr="00C561F3" w:rsidRDefault="00C561F3" w:rsidP="00BC1AFE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sz w:val="22"/>
                <w:szCs w:val="22"/>
              </w:rPr>
              <w:t xml:space="preserve">The following will be added </w:t>
            </w:r>
            <w:r w:rsidR="00DB226C">
              <w:rPr>
                <w:rFonts w:asciiTheme="minorHAnsi" w:hAnsiTheme="minorHAnsi" w:cstheme="minorHAnsi"/>
                <w:sz w:val="22"/>
                <w:szCs w:val="22"/>
              </w:rPr>
              <w:t>to/removed from their portfolio:</w:t>
            </w:r>
          </w:p>
        </w:tc>
      </w:tr>
      <w:tr w:rsidR="00DB226C" w14:paraId="15DBE16B" w14:textId="77777777" w:rsidTr="000E199C">
        <w:trPr>
          <w:gridAfter w:val="3"/>
          <w:wAfter w:w="4921" w:type="dxa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D255F" w14:textId="7E544CC1" w:rsidR="00DB226C" w:rsidRPr="00C561F3" w:rsidRDefault="00DB226C" w:rsidP="00DD13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Module Code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F881B" w14:textId="54067F33" w:rsidR="00DB226C" w:rsidRPr="00C561F3" w:rsidRDefault="00DB226C" w:rsidP="00DD13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Module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/Programme</w:t>
            </w: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9234B" w14:textId="1D42538A" w:rsidR="00DB226C" w:rsidRPr="00C561F3" w:rsidRDefault="00DB226C" w:rsidP="00DD13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Add or Remove</w:t>
            </w:r>
          </w:p>
        </w:tc>
      </w:tr>
      <w:tr w:rsidR="00DB226C" w:rsidRPr="004F173F" w14:paraId="4998867A" w14:textId="77777777" w:rsidTr="000E199C">
        <w:trPr>
          <w:gridAfter w:val="3"/>
          <w:wAfter w:w="4921" w:type="dxa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73B14" w14:textId="13BE625A" w:rsidR="00DB226C" w:rsidRPr="00C561F3" w:rsidRDefault="00DB226C" w:rsidP="00EA100B">
            <w:pPr>
              <w:pStyle w:val="PlainText"/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241A9" w14:textId="09CFD44A" w:rsidR="00DB226C" w:rsidRPr="00C561F3" w:rsidRDefault="00DB226C" w:rsidP="00DD1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DD09B" w14:textId="4C329CA9" w:rsidR="00DB226C" w:rsidRPr="00C561F3" w:rsidRDefault="00DB226C" w:rsidP="00EA1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26C" w:rsidRPr="004F173F" w14:paraId="03BCFAFE" w14:textId="77777777" w:rsidTr="000E199C">
        <w:trPr>
          <w:gridAfter w:val="3"/>
          <w:wAfter w:w="4921" w:type="dxa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3E754" w14:textId="762EDB64" w:rsidR="00DB226C" w:rsidRPr="00C561F3" w:rsidRDefault="00DB226C" w:rsidP="00DD1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E6ED7" w14:textId="4F07B81C" w:rsidR="00DB226C" w:rsidRPr="00C561F3" w:rsidRDefault="00DB226C" w:rsidP="00EA100B">
            <w:pPr>
              <w:pStyle w:val="PlainTex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7E1C4" w14:textId="4CB0D9D5" w:rsidR="00DB226C" w:rsidRPr="00C561F3" w:rsidRDefault="00DB226C" w:rsidP="00DD1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173F" w14:paraId="5A3D9161" w14:textId="77777777" w:rsidTr="000E199C">
        <w:trPr>
          <w:gridAfter w:val="3"/>
          <w:wAfter w:w="49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915F" w14:textId="17651434" w:rsidR="004F173F" w:rsidRPr="00C561F3" w:rsidRDefault="00DB226C" w:rsidP="006346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C561F3"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F173F"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63461A" w:rsidRPr="00C561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61A" w:rsidRPr="00C561F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93BAC">
              <w:rPr>
                <w:rFonts w:asciiTheme="minorHAnsi" w:hAnsiTheme="minorHAnsi" w:cstheme="minorHAnsi"/>
                <w:sz w:val="22"/>
                <w:szCs w:val="22"/>
              </w:rPr>
            </w:r>
            <w:r w:rsidR="00793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3461A" w:rsidRPr="00C561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9160" w14:textId="77777777" w:rsidR="004F173F" w:rsidRPr="00C561F3" w:rsidRDefault="004F173F" w:rsidP="00DD13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>Change to PSRB Responsibilities</w:t>
            </w:r>
          </w:p>
        </w:tc>
      </w:tr>
      <w:tr w:rsidR="004F173F" w14:paraId="77F51FAF" w14:textId="77777777" w:rsidTr="000E199C">
        <w:trPr>
          <w:gridAfter w:val="3"/>
          <w:wAfter w:w="4921" w:type="dxa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D101" w14:textId="77777777" w:rsidR="004F173F" w:rsidRPr="00C561F3" w:rsidRDefault="004F173F" w:rsidP="008C6B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sz w:val="22"/>
                <w:szCs w:val="22"/>
              </w:rPr>
              <w:t>Note changes of addition or removal of PSRB responsibility including PSRB requirements:</w:t>
            </w:r>
          </w:p>
          <w:p w14:paraId="2ED9E363" w14:textId="17A23AC6" w:rsidR="004F173F" w:rsidRPr="00C561F3" w:rsidRDefault="004F173F" w:rsidP="008C6B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1AF" w:rsidRPr="00C561F3" w14:paraId="2D3C3818" w14:textId="77777777" w:rsidTr="000E199C">
        <w:trPr>
          <w:gridAfter w:val="3"/>
          <w:wAfter w:w="49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B6D0D" w14:textId="43157DE7" w:rsidR="00C951AF" w:rsidRPr="00C561F3" w:rsidRDefault="00C951AF" w:rsidP="00C95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93BAC">
              <w:rPr>
                <w:rFonts w:asciiTheme="minorHAnsi" w:hAnsiTheme="minorHAnsi" w:cstheme="minorHAnsi"/>
                <w:sz w:val="22"/>
                <w:szCs w:val="22"/>
              </w:rPr>
            </w:r>
            <w:r w:rsidR="00793B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35262" w14:textId="77777777" w:rsidR="00C951AF" w:rsidRPr="00C561F3" w:rsidRDefault="00C951AF" w:rsidP="00BB57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61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Change 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External Examiner Type</w:t>
            </w:r>
          </w:p>
        </w:tc>
      </w:tr>
      <w:tr w:rsidR="00C951AF" w14:paraId="1FB68382" w14:textId="77777777" w:rsidTr="000E199C">
        <w:trPr>
          <w:gridAfter w:val="3"/>
          <w:wAfter w:w="4921" w:type="dxa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0B6EC" w14:textId="184A9DC6" w:rsidR="00C951AF" w:rsidRDefault="00C951AF" w:rsidP="00DB2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Note changes </w:t>
            </w:r>
            <w:r w:rsidR="009B63DC">
              <w:rPr>
                <w:rFonts w:asciiTheme="minorHAnsi" w:hAnsiTheme="minorHAnsi" w:cstheme="minorHAnsi"/>
                <w:sz w:val="22"/>
                <w:szCs w:val="22"/>
              </w:rPr>
              <w:t xml:space="preserve">to External Examiner Type: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4FC3DDA" w14:textId="16BD14E6" w:rsidR="00375FA1" w:rsidRDefault="00375FA1" w:rsidP="002E2433"/>
    <w:p w14:paraId="62DB6BA2" w14:textId="77777777" w:rsidR="00872812" w:rsidRDefault="00872812" w:rsidP="002E2433"/>
    <w:p w14:paraId="75EF5AA0" w14:textId="77777777" w:rsidR="00872812" w:rsidRDefault="00872812" w:rsidP="002E2433"/>
    <w:p w14:paraId="40210ABD" w14:textId="77777777" w:rsidR="00872812" w:rsidRDefault="00872812" w:rsidP="002E2433"/>
    <w:p w14:paraId="6FBE5BFC" w14:textId="77777777" w:rsidR="00872812" w:rsidRDefault="00872812" w:rsidP="002E2433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507"/>
        <w:gridCol w:w="4823"/>
        <w:gridCol w:w="271"/>
        <w:gridCol w:w="567"/>
        <w:gridCol w:w="142"/>
        <w:gridCol w:w="907"/>
        <w:gridCol w:w="567"/>
        <w:gridCol w:w="992"/>
      </w:tblGrid>
      <w:tr w:rsidR="00C17090" w14:paraId="5A3D9191" w14:textId="77777777" w:rsidTr="000E199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918F" w14:textId="77777777" w:rsidR="00C17090" w:rsidRPr="0009670B" w:rsidRDefault="00C17090" w:rsidP="00F56401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09670B">
              <w:rPr>
                <w:rFonts w:asciiTheme="minorHAnsi" w:hAnsiTheme="minorHAnsi" w:cstheme="minorHAnsi"/>
                <w:b/>
                <w:sz w:val="28"/>
              </w:rPr>
              <w:lastRenderedPageBreak/>
              <w:t xml:space="preserve">Part </w:t>
            </w:r>
            <w:r w:rsidR="0009670B" w:rsidRPr="0009670B">
              <w:rPr>
                <w:rFonts w:asciiTheme="minorHAnsi" w:hAnsiTheme="minorHAnsi" w:cstheme="minorHAnsi"/>
                <w:b/>
                <w:sz w:val="28"/>
              </w:rPr>
              <w:t>3</w:t>
            </w:r>
          </w:p>
        </w:tc>
        <w:tc>
          <w:tcPr>
            <w:tcW w:w="82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3D9190" w14:textId="77777777" w:rsidR="00C17090" w:rsidRDefault="00C17090" w:rsidP="00F564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812" w14:paraId="1D0E29A9" w14:textId="77777777" w:rsidTr="000E199C"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5F644" w14:textId="77777777" w:rsidR="00872812" w:rsidRPr="0009670B" w:rsidRDefault="00872812" w:rsidP="00F56401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54613" w14:textId="77777777" w:rsidR="00872812" w:rsidRDefault="00872812" w:rsidP="00F564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14BA" w14:paraId="6329598F" w14:textId="77777777" w:rsidTr="000E199C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84D46" w14:textId="797ED147" w:rsidR="000514BA" w:rsidRDefault="000514BA" w:rsidP="00107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670B">
              <w:rPr>
                <w:rFonts w:asciiTheme="minorHAnsi" w:hAnsiTheme="minorHAnsi"/>
                <w:b/>
                <w:szCs w:val="22"/>
              </w:rPr>
              <w:t xml:space="preserve">Section A </w:t>
            </w:r>
            <w:r>
              <w:rPr>
                <w:rFonts w:asciiTheme="minorHAnsi" w:hAnsiTheme="minorHAnsi"/>
                <w:b/>
                <w:szCs w:val="22"/>
              </w:rPr>
              <w:t>–</w:t>
            </w:r>
            <w:r w:rsidRPr="0009670B">
              <w:rPr>
                <w:rFonts w:asciiTheme="minorHAnsi" w:hAnsi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Cs w:val="22"/>
              </w:rPr>
              <w:t xml:space="preserve">Rationale </w:t>
            </w:r>
          </w:p>
        </w:tc>
      </w:tr>
      <w:tr w:rsidR="0010735B" w14:paraId="598C2541" w14:textId="77777777" w:rsidTr="000E199C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8A553C9" w14:textId="77777777" w:rsidR="0010735B" w:rsidRPr="0009670B" w:rsidRDefault="0010735B" w:rsidP="00E27E64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0514BA" w14:paraId="72606476" w14:textId="77777777" w:rsidTr="000E199C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6E8DE" w14:textId="120E6CD6" w:rsidR="000514BA" w:rsidRPr="007C0A6B" w:rsidRDefault="0010735B" w:rsidP="00C06E7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C0A6B">
              <w:rPr>
                <w:rFonts w:ascii="Webdings" w:hAnsi="Webdings"/>
                <w:i/>
                <w:color w:val="FF0000"/>
                <w:sz w:val="22"/>
                <w:szCs w:val="22"/>
              </w:rPr>
              <w:t></w:t>
            </w:r>
            <w:r w:rsidRPr="007C0A6B">
              <w:rPr>
                <w:rFonts w:ascii="Wingdings" w:hAnsi="Wingdings"/>
                <w:i/>
                <w:color w:val="FF0000"/>
                <w:sz w:val="22"/>
                <w:szCs w:val="22"/>
              </w:rPr>
              <w:t></w:t>
            </w:r>
            <w:r w:rsidR="000514BA" w:rsidRPr="007C0A6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By completing this section you confirm the changes have been discussed with the external examiner.</w:t>
            </w:r>
          </w:p>
        </w:tc>
      </w:tr>
      <w:tr w:rsidR="000514BA" w14:paraId="14307DDB" w14:textId="77777777" w:rsidTr="000E199C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0D088" w14:textId="224AD6F1" w:rsidR="000514BA" w:rsidRPr="002F5FC1" w:rsidRDefault="000514BA" w:rsidP="000514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1448">
              <w:rPr>
                <w:rFonts w:asciiTheme="minorHAnsi" w:hAnsiTheme="minorHAnsi"/>
                <w:b/>
                <w:sz w:val="22"/>
                <w:szCs w:val="22"/>
              </w:rPr>
              <w:t>Rationale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2F5FC1">
              <w:rPr>
                <w:rFonts w:asciiTheme="minorHAnsi" w:hAnsiTheme="minorHAnsi" w:cstheme="minorHAnsi"/>
                <w:b/>
                <w:sz w:val="22"/>
                <w:szCs w:val="22"/>
              </w:rPr>
              <w:t>CV is required if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originally </w:t>
            </w:r>
            <w:r w:rsidR="001255B6">
              <w:rPr>
                <w:rFonts w:asciiTheme="minorHAnsi" w:hAnsiTheme="minorHAnsi" w:cstheme="minorHAnsi"/>
                <w:b/>
                <w:sz w:val="22"/>
                <w:szCs w:val="22"/>
              </w:rPr>
              <w:t>appointed more than 2 years ago – Academic Services to request this and provide you with a copy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B009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858F449" w14:textId="77777777" w:rsidR="000514BA" w:rsidRDefault="000514BA" w:rsidP="00C06E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A07E2B" w14:textId="77777777" w:rsidR="00EA100B" w:rsidRDefault="00EA100B" w:rsidP="00C06E7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09E4E59" w14:textId="77777777" w:rsidR="00EA100B" w:rsidRPr="0090172F" w:rsidRDefault="00EA100B" w:rsidP="00C06E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4BA" w:rsidRPr="005B1448" w14:paraId="2A617920" w14:textId="77777777" w:rsidTr="000E199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90603" w14:textId="581293B6" w:rsidR="000514BA" w:rsidRPr="005B1448" w:rsidRDefault="000514BA" w:rsidP="00C06E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Completed by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8778F" w14:textId="131515CF" w:rsidR="000514BA" w:rsidRPr="005B1448" w:rsidRDefault="000514BA" w:rsidP="00C06E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F73F3" w14:textId="77777777" w:rsidR="000514BA" w:rsidRPr="005B1448" w:rsidRDefault="000514BA" w:rsidP="00C06E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2AA9" w14:textId="166AD556" w:rsidR="000514BA" w:rsidRPr="005B1448" w:rsidRDefault="000514BA" w:rsidP="00C06E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56A64" w:rsidRPr="005B1448" w14:paraId="52094585" w14:textId="77777777" w:rsidTr="000E199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5C66" w14:textId="50E18134" w:rsidR="00856A64" w:rsidRDefault="00856A64" w:rsidP="00C06E7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Role/Job Title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A158C" w14:textId="2AF2660A" w:rsidR="00856A64" w:rsidRPr="005B1448" w:rsidRDefault="00856A64" w:rsidP="00C06E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B226C" w:rsidRPr="005B1448" w14:paraId="005BC634" w14:textId="77777777" w:rsidTr="000E199C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98338" w14:textId="07933687" w:rsidR="00DB226C" w:rsidRPr="00DB226C" w:rsidRDefault="00DB226C" w:rsidP="00C06E7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 be completed by Chair of relevant Examination Board</w:t>
            </w:r>
          </w:p>
        </w:tc>
      </w:tr>
      <w:tr w:rsidR="00DB226C" w:rsidRPr="005B1448" w14:paraId="37735CD0" w14:textId="77777777" w:rsidTr="000E199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8182" w14:textId="1C348994" w:rsidR="00DB226C" w:rsidRPr="005B1448" w:rsidRDefault="00DB226C" w:rsidP="00DB22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Supported by: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34F36" w14:textId="77777777" w:rsidR="00DB226C" w:rsidRPr="005B1448" w:rsidRDefault="00DB226C" w:rsidP="007566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2B58B" w14:textId="77777777" w:rsidR="00DB226C" w:rsidRPr="005B1448" w:rsidRDefault="00DB226C" w:rsidP="0075668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B50B0" w14:textId="77777777" w:rsidR="00DB226C" w:rsidRPr="005B1448" w:rsidRDefault="00DB226C" w:rsidP="007566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B226C" w:rsidRPr="005B1448" w14:paraId="1A9D2300" w14:textId="77777777" w:rsidTr="000E199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C5680" w14:textId="43718C6A" w:rsidR="00DB226C" w:rsidRDefault="00DB226C" w:rsidP="00DB22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Role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F5C84" w14:textId="359F8301" w:rsidR="00DB226C" w:rsidRPr="005B1448" w:rsidRDefault="00DB226C" w:rsidP="0075668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514BA" w:rsidRPr="005B1448" w14:paraId="4607C416" w14:textId="77777777" w:rsidTr="000E199C">
        <w:tc>
          <w:tcPr>
            <w:tcW w:w="9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B09EBD" w14:textId="77777777" w:rsidR="000514BA" w:rsidRDefault="000514BA" w:rsidP="00C06E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14BFAD" w14:textId="2FCD8452" w:rsidR="00BC1AFE" w:rsidRPr="00BC1AFE" w:rsidRDefault="00BC1AFE" w:rsidP="00C06E73">
            <w:pPr>
              <w:rPr>
                <w:rFonts w:asciiTheme="minorHAnsi" w:hAnsiTheme="minorHAnsi"/>
                <w:sz w:val="22"/>
                <w:szCs w:val="22"/>
              </w:rPr>
            </w:pPr>
            <w:r w:rsidRPr="00731155">
              <w:rPr>
                <w:rFonts w:ascii="Webdings" w:hAnsi="Webdings"/>
                <w:color w:val="FF0000"/>
              </w:rPr>
              <w:t></w:t>
            </w:r>
            <w:r>
              <w:rPr>
                <w:rFonts w:ascii="Webdings" w:hAnsi="Webdings"/>
                <w:color w:val="FF0000"/>
              </w:rPr>
              <w:t></w:t>
            </w:r>
            <w:r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Please send this form to</w:t>
            </w:r>
            <w:r w:rsidRPr="00BC1AFE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the </w:t>
            </w:r>
            <w:r w:rsidR="00C27C3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Deputy Academic Registrar</w:t>
            </w:r>
            <w:r w:rsidRPr="00BC1AFE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and they will ensure it is considered by Academic Standards and Enhancement Committee</w:t>
            </w:r>
          </w:p>
          <w:p w14:paraId="019B8346" w14:textId="77777777" w:rsidR="00BC1AFE" w:rsidRPr="005B1448" w:rsidRDefault="00BC1AFE" w:rsidP="00C06E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10E14" w14:paraId="5A3D9196" w14:textId="77777777" w:rsidTr="000E199C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9195" w14:textId="6F6B632C" w:rsidR="00310E14" w:rsidRPr="0009670B" w:rsidRDefault="00856A64" w:rsidP="00D30666">
            <w:r>
              <w:rPr>
                <w:rFonts w:asciiTheme="minorHAnsi" w:hAnsiTheme="minorHAnsi"/>
                <w:b/>
                <w:sz w:val="26"/>
                <w:szCs w:val="22"/>
              </w:rPr>
              <w:t xml:space="preserve">Section B - </w:t>
            </w:r>
            <w:r w:rsidRPr="00AA1837">
              <w:rPr>
                <w:rFonts w:asciiTheme="minorHAnsi" w:hAnsiTheme="minorHAnsi"/>
                <w:b/>
                <w:sz w:val="26"/>
                <w:szCs w:val="22"/>
              </w:rPr>
              <w:t xml:space="preserve">Chair of </w:t>
            </w:r>
            <w:r>
              <w:rPr>
                <w:rFonts w:asciiTheme="minorHAnsi" w:hAnsiTheme="minorHAnsi"/>
                <w:b/>
                <w:sz w:val="26"/>
                <w:szCs w:val="22"/>
              </w:rPr>
              <w:t xml:space="preserve">Academic Standards &amp; </w:t>
            </w:r>
            <w:r w:rsidR="00D30666">
              <w:rPr>
                <w:rFonts w:asciiTheme="minorHAnsi" w:hAnsiTheme="minorHAnsi"/>
                <w:b/>
                <w:sz w:val="26"/>
                <w:szCs w:val="22"/>
              </w:rPr>
              <w:t>Enhancement</w:t>
            </w:r>
            <w:r w:rsidR="006C1A77">
              <w:rPr>
                <w:rFonts w:asciiTheme="minorHAnsi" w:hAnsiTheme="minorHAnsi"/>
                <w:b/>
                <w:sz w:val="26"/>
                <w:szCs w:val="22"/>
              </w:rPr>
              <w:t xml:space="preserve"> Committee Approved (ASE</w:t>
            </w:r>
            <w:r>
              <w:rPr>
                <w:rFonts w:asciiTheme="minorHAnsi" w:hAnsiTheme="minorHAnsi"/>
                <w:b/>
                <w:sz w:val="26"/>
                <w:szCs w:val="22"/>
              </w:rPr>
              <w:t>C)</w:t>
            </w:r>
          </w:p>
        </w:tc>
      </w:tr>
      <w:tr w:rsidR="0010735B" w14:paraId="4D476050" w14:textId="77777777" w:rsidTr="000E199C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C9F84C" w14:textId="77777777" w:rsidR="0010735B" w:rsidRDefault="0010735B" w:rsidP="0047624E">
            <w:pPr>
              <w:rPr>
                <w:rFonts w:asciiTheme="minorHAnsi" w:hAnsiTheme="minorHAnsi"/>
                <w:b/>
                <w:sz w:val="26"/>
                <w:szCs w:val="22"/>
              </w:rPr>
            </w:pPr>
          </w:p>
        </w:tc>
      </w:tr>
      <w:tr w:rsidR="00ED5C12" w14:paraId="5A3D919B" w14:textId="77777777" w:rsidTr="000E199C">
        <w:tc>
          <w:tcPr>
            <w:tcW w:w="97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3D9197" w14:textId="77777777" w:rsidR="00ED5C12" w:rsidRDefault="00ED5C12" w:rsidP="00ED5C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E14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A3D9198" w14:textId="77777777" w:rsidR="00903251" w:rsidRPr="00310E14" w:rsidRDefault="00903251" w:rsidP="00ED5C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D919A" w14:textId="7C065C7C" w:rsidR="00ED5C12" w:rsidRPr="00310E14" w:rsidRDefault="00ED5C12" w:rsidP="006E3F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C12" w14:paraId="5A3D919F" w14:textId="77777777" w:rsidTr="000E199C">
        <w:tc>
          <w:tcPr>
            <w:tcW w:w="82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D919C" w14:textId="7A59FB74" w:rsidR="006E3F35" w:rsidRPr="00ED5C12" w:rsidRDefault="006E3F35" w:rsidP="00D3066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1837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change of responsibilities </w:t>
            </w:r>
            <w:r w:rsidRPr="00AA1837">
              <w:rPr>
                <w:rFonts w:asciiTheme="minorHAnsi" w:hAnsiTheme="minorHAnsi" w:cs="Arial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approved by Academic Standards &amp; </w:t>
            </w:r>
            <w:r w:rsidR="00D30666">
              <w:rPr>
                <w:rFonts w:asciiTheme="minorHAnsi" w:hAnsiTheme="minorHAnsi" w:cs="Arial"/>
                <w:sz w:val="22"/>
                <w:szCs w:val="22"/>
              </w:rPr>
              <w:t>Enhancement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Committee</w:t>
            </w:r>
            <w:r w:rsidR="0010735B">
              <w:rPr>
                <w:rFonts w:asciiTheme="minorHAnsi" w:hAnsiTheme="minorHAnsi" w:cs="Arial"/>
                <w:sz w:val="22"/>
                <w:szCs w:val="22"/>
              </w:rPr>
              <w:t xml:space="preserve"> on behalf of A</w:t>
            </w:r>
            <w:r w:rsidR="001B7C16">
              <w:rPr>
                <w:rFonts w:asciiTheme="minorHAnsi" w:hAnsiTheme="minorHAnsi" w:cs="Arial"/>
                <w:sz w:val="22"/>
                <w:szCs w:val="22"/>
              </w:rPr>
              <w:t>cademic</w:t>
            </w:r>
            <w:r w:rsidR="0010735B">
              <w:rPr>
                <w:rFonts w:asciiTheme="minorHAnsi" w:hAnsiTheme="minorHAnsi" w:cs="Arial"/>
                <w:sz w:val="22"/>
                <w:szCs w:val="22"/>
              </w:rPr>
              <w:t xml:space="preserve"> Board and complies with appointment criteria and the change should be confirmed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3D919D" w14:textId="77777777" w:rsidR="00ED5C12" w:rsidRPr="00903251" w:rsidRDefault="00ED5C12" w:rsidP="00F564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25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3D919E" w14:textId="77777777" w:rsidR="00ED5C12" w:rsidRPr="00903251" w:rsidRDefault="00ED5C12" w:rsidP="002E24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25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ED5C12" w14:paraId="5A3D91AA" w14:textId="77777777" w:rsidTr="000E199C"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14:paraId="5A3D91A6" w14:textId="77777777" w:rsidR="00ED5C12" w:rsidRPr="00310E14" w:rsidRDefault="00ED5C12" w:rsidP="002E24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Completed By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14:paraId="5A3D91A7" w14:textId="77777777" w:rsidR="00ED5C12" w:rsidRPr="00FA2CA0" w:rsidRDefault="00ED5C12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D91A8" w14:textId="77777777" w:rsidR="00ED5C12" w:rsidRPr="00310E14" w:rsidRDefault="00ED5C12" w:rsidP="002E24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3D91A9" w14:textId="77777777" w:rsidR="00ED5C12" w:rsidRPr="00FA2CA0" w:rsidRDefault="00ED5C12" w:rsidP="002E24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3D91D9" w14:textId="72855746" w:rsidR="00353401" w:rsidRDefault="00353401" w:rsidP="002E2433"/>
    <w:tbl>
      <w:tblPr>
        <w:tblStyle w:val="TableGrid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6"/>
      </w:tblGrid>
      <w:tr w:rsidR="00221DC1" w14:paraId="7BE93043" w14:textId="77777777" w:rsidTr="000E199C">
        <w:tc>
          <w:tcPr>
            <w:tcW w:w="9776" w:type="dxa"/>
            <w:shd w:val="clear" w:color="auto" w:fill="D9D9D9" w:themeFill="background1" w:themeFillShade="D9"/>
          </w:tcPr>
          <w:p w14:paraId="016D04D5" w14:textId="69107DC9" w:rsidR="00221DC1" w:rsidRDefault="00221DC1" w:rsidP="00221D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This document should be circulated by the </w:t>
            </w:r>
            <w:r w:rsidR="00C27C35">
              <w:rPr>
                <w:rFonts w:ascii="Arial" w:hAnsi="Arial" w:cs="Arial"/>
                <w:b/>
                <w:sz w:val="20"/>
                <w:szCs w:val="20"/>
              </w:rPr>
              <w:t>Deputy Academic Registrar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to:</w:t>
            </w:r>
          </w:p>
          <w:p w14:paraId="3676856B" w14:textId="6E0CC1A7" w:rsidR="00221DC1" w:rsidRPr="00221DC1" w:rsidRDefault="002567E0" w:rsidP="009D4F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Registrar /</w:t>
            </w:r>
            <w:r w:rsidR="009D4FBA">
              <w:rPr>
                <w:rFonts w:ascii="Arial" w:hAnsi="Arial" w:cs="Arial"/>
                <w:sz w:val="20"/>
                <w:szCs w:val="20"/>
              </w:rPr>
              <w:t xml:space="preserve">Head of Department </w:t>
            </w:r>
            <w:r w:rsidR="00221DC1">
              <w:rPr>
                <w:rFonts w:ascii="Arial" w:hAnsi="Arial" w:cs="Arial"/>
                <w:sz w:val="20"/>
                <w:szCs w:val="20"/>
              </w:rPr>
              <w:t>/ Student Records Administrator for the Department / The External Examiner concerned</w:t>
            </w:r>
          </w:p>
        </w:tc>
      </w:tr>
    </w:tbl>
    <w:p w14:paraId="13A1C55D" w14:textId="480DAFAD" w:rsidR="00BC1AFE" w:rsidRDefault="00BC1AFE" w:rsidP="002E2433"/>
    <w:sectPr w:rsidR="00BC1AFE" w:rsidSect="000E199C">
      <w:footerReference w:type="default" r:id="rId13"/>
      <w:pgSz w:w="11906" w:h="16838"/>
      <w:pgMar w:top="851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CB4B" w14:textId="77777777" w:rsidR="00C561F3" w:rsidRDefault="00C561F3" w:rsidP="00C561F3">
      <w:r>
        <w:separator/>
      </w:r>
    </w:p>
  </w:endnote>
  <w:endnote w:type="continuationSeparator" w:id="0">
    <w:p w14:paraId="26C17CFB" w14:textId="77777777" w:rsidR="00C561F3" w:rsidRDefault="00C561F3" w:rsidP="00C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27DC4" w14:textId="3580192B" w:rsidR="00CA7657" w:rsidRPr="009D4FBA" w:rsidRDefault="00793BAC" w:rsidP="009D4FBA">
    <w:pPr>
      <w:pStyle w:val="Footer"/>
      <w:rPr>
        <w:rFonts w:cstheme="minorHAnsi"/>
      </w:rPr>
    </w:pPr>
    <w:sdt>
      <w:sdtPr>
        <w:rPr>
          <w:rFonts w:cstheme="minorHAnsi"/>
        </w:rPr>
        <w:id w:val="65388184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20"/>
              </w:rPr>
              <w:t>Approved:</w:t>
            </w:r>
            <w:r w:rsidR="009D4FBA" w:rsidRPr="00226DB0">
              <w:rPr>
                <w:rFonts w:ascii="Arial" w:hAnsi="Arial" w:cs="Arial"/>
                <w:sz w:val="20"/>
              </w:rPr>
              <w:t xml:space="preserve">  Aut</w:t>
            </w:r>
            <w:r>
              <w:rPr>
                <w:rFonts w:ascii="Arial" w:hAnsi="Arial" w:cs="Arial"/>
                <w:sz w:val="20"/>
              </w:rPr>
              <w:t>hor: L Dumbell Version: 2019-20</w:t>
            </w:r>
            <w:r w:rsidR="00133906">
              <w:rPr>
                <w:rFonts w:ascii="Arial" w:hAnsi="Arial" w:cs="Arial"/>
                <w:sz w:val="20"/>
              </w:rPr>
              <w:t xml:space="preserve"> v1</w:t>
            </w:r>
            <w:r>
              <w:rPr>
                <w:rFonts w:ascii="Arial" w:hAnsi="Arial" w:cs="Arial"/>
                <w:sz w:val="20"/>
              </w:rPr>
              <w:t xml:space="preserve"> Valid from: 01 Sept 2019</w:t>
            </w:r>
            <w:r w:rsidR="009D4FBA" w:rsidRPr="00226DB0">
              <w:rPr>
                <w:rFonts w:ascii="Arial" w:hAnsi="Arial" w:cs="Arial"/>
                <w:sz w:val="20"/>
              </w:rPr>
              <w:t xml:space="preserve">  Page </w:t>
            </w:r>
            <w:r w:rsidR="009D4FBA" w:rsidRPr="00226DB0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9D4FBA" w:rsidRPr="00226DB0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9D4FBA" w:rsidRPr="00226DB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9D4FBA" w:rsidRPr="00226DB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9D4FBA" w:rsidRPr="00226DB0">
              <w:rPr>
                <w:rFonts w:ascii="Arial" w:hAnsi="Arial" w:cs="Arial"/>
                <w:sz w:val="20"/>
              </w:rPr>
              <w:t xml:space="preserve"> of </w:t>
            </w:r>
            <w:r w:rsidR="009D4FBA" w:rsidRPr="00226DB0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9D4FBA" w:rsidRPr="00226DB0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9D4FBA" w:rsidRPr="00226DB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9D4FBA" w:rsidRPr="00226DB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sdtContent>
    </w:sdt>
    <w:r w:rsidR="001B7C16" w:rsidDel="001B7C1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85E6" w14:textId="77777777" w:rsidR="00C561F3" w:rsidRDefault="00C561F3" w:rsidP="00C561F3">
      <w:r>
        <w:separator/>
      </w:r>
    </w:p>
  </w:footnote>
  <w:footnote w:type="continuationSeparator" w:id="0">
    <w:p w14:paraId="6710C9FF" w14:textId="77777777" w:rsidR="00C561F3" w:rsidRDefault="00C561F3" w:rsidP="00C5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631"/>
    <w:multiLevelType w:val="hybridMultilevel"/>
    <w:tmpl w:val="7D00108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2371E"/>
    <w:multiLevelType w:val="hybridMultilevel"/>
    <w:tmpl w:val="FB20BD7E"/>
    <w:lvl w:ilvl="0" w:tplc="F014E146">
      <w:start w:val="2"/>
      <w:numFmt w:val="lowerRoman"/>
      <w:lvlText w:val="%1."/>
      <w:lvlJc w:val="left"/>
      <w:pPr>
        <w:ind w:left="1080" w:hanging="720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3C24"/>
    <w:multiLevelType w:val="hybridMultilevel"/>
    <w:tmpl w:val="13D2D436"/>
    <w:lvl w:ilvl="0" w:tplc="5600A98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3357"/>
    <w:multiLevelType w:val="hybridMultilevel"/>
    <w:tmpl w:val="348C3610"/>
    <w:lvl w:ilvl="0" w:tplc="9D7ADA32">
      <w:start w:val="2"/>
      <w:numFmt w:val="lowerRoman"/>
      <w:lvlText w:val="%1."/>
      <w:lvlJc w:val="left"/>
      <w:pPr>
        <w:ind w:left="720" w:hanging="72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84B12"/>
    <w:multiLevelType w:val="hybridMultilevel"/>
    <w:tmpl w:val="5E429380"/>
    <w:lvl w:ilvl="0" w:tplc="0809001B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BF6381"/>
    <w:multiLevelType w:val="hybridMultilevel"/>
    <w:tmpl w:val="1EEE03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33"/>
    <w:rsid w:val="00016EDF"/>
    <w:rsid w:val="000514BA"/>
    <w:rsid w:val="000631D0"/>
    <w:rsid w:val="00080683"/>
    <w:rsid w:val="00083F10"/>
    <w:rsid w:val="0009381D"/>
    <w:rsid w:val="0009670B"/>
    <w:rsid w:val="000A5847"/>
    <w:rsid w:val="000B349C"/>
    <w:rsid w:val="000C4C75"/>
    <w:rsid w:val="000C6AF1"/>
    <w:rsid w:val="000D540E"/>
    <w:rsid w:val="000E199C"/>
    <w:rsid w:val="001065A2"/>
    <w:rsid w:val="0010735B"/>
    <w:rsid w:val="00114FB8"/>
    <w:rsid w:val="001225A8"/>
    <w:rsid w:val="001255B6"/>
    <w:rsid w:val="001306E1"/>
    <w:rsid w:val="00133906"/>
    <w:rsid w:val="001A561B"/>
    <w:rsid w:val="001B7C16"/>
    <w:rsid w:val="001C2B32"/>
    <w:rsid w:val="001D7017"/>
    <w:rsid w:val="00211BF9"/>
    <w:rsid w:val="002126FC"/>
    <w:rsid w:val="00221DC1"/>
    <w:rsid w:val="002277D3"/>
    <w:rsid w:val="00242C33"/>
    <w:rsid w:val="0024348A"/>
    <w:rsid w:val="00247E1A"/>
    <w:rsid w:val="002567E0"/>
    <w:rsid w:val="00264774"/>
    <w:rsid w:val="00265DF4"/>
    <w:rsid w:val="00267253"/>
    <w:rsid w:val="002E2433"/>
    <w:rsid w:val="002E3406"/>
    <w:rsid w:val="002E5A85"/>
    <w:rsid w:val="002E6038"/>
    <w:rsid w:val="002F5FC1"/>
    <w:rsid w:val="00310E14"/>
    <w:rsid w:val="00353401"/>
    <w:rsid w:val="00370CB6"/>
    <w:rsid w:val="00375FA1"/>
    <w:rsid w:val="00384462"/>
    <w:rsid w:val="003A4647"/>
    <w:rsid w:val="003A5971"/>
    <w:rsid w:val="003F3997"/>
    <w:rsid w:val="00405825"/>
    <w:rsid w:val="00446D28"/>
    <w:rsid w:val="004500D9"/>
    <w:rsid w:val="004527CA"/>
    <w:rsid w:val="004541D1"/>
    <w:rsid w:val="004706F2"/>
    <w:rsid w:val="00475BB9"/>
    <w:rsid w:val="0047624E"/>
    <w:rsid w:val="00476CC0"/>
    <w:rsid w:val="00485237"/>
    <w:rsid w:val="00496B1B"/>
    <w:rsid w:val="004E430A"/>
    <w:rsid w:val="004F173F"/>
    <w:rsid w:val="004F28BA"/>
    <w:rsid w:val="00501D14"/>
    <w:rsid w:val="0051446E"/>
    <w:rsid w:val="005151BD"/>
    <w:rsid w:val="00520A22"/>
    <w:rsid w:val="00555F41"/>
    <w:rsid w:val="00573829"/>
    <w:rsid w:val="00586739"/>
    <w:rsid w:val="005947E7"/>
    <w:rsid w:val="005B1448"/>
    <w:rsid w:val="005B2125"/>
    <w:rsid w:val="005C0F6A"/>
    <w:rsid w:val="005C7BAA"/>
    <w:rsid w:val="005D20AB"/>
    <w:rsid w:val="0063461A"/>
    <w:rsid w:val="0064302C"/>
    <w:rsid w:val="00651408"/>
    <w:rsid w:val="0065621B"/>
    <w:rsid w:val="006617E3"/>
    <w:rsid w:val="00671AA0"/>
    <w:rsid w:val="00673F71"/>
    <w:rsid w:val="006778FF"/>
    <w:rsid w:val="006C1A77"/>
    <w:rsid w:val="006E3F35"/>
    <w:rsid w:val="007069E3"/>
    <w:rsid w:val="0071787E"/>
    <w:rsid w:val="00724EE8"/>
    <w:rsid w:val="00732FFB"/>
    <w:rsid w:val="00746621"/>
    <w:rsid w:val="00750F4B"/>
    <w:rsid w:val="00761BAF"/>
    <w:rsid w:val="00793BAC"/>
    <w:rsid w:val="007C0A6B"/>
    <w:rsid w:val="007C67D2"/>
    <w:rsid w:val="00840E45"/>
    <w:rsid w:val="00843CE5"/>
    <w:rsid w:val="00850149"/>
    <w:rsid w:val="00856A64"/>
    <w:rsid w:val="00864BAE"/>
    <w:rsid w:val="00872812"/>
    <w:rsid w:val="00875D83"/>
    <w:rsid w:val="0088691B"/>
    <w:rsid w:val="0089593E"/>
    <w:rsid w:val="008B7A66"/>
    <w:rsid w:val="008C6BEF"/>
    <w:rsid w:val="008E7244"/>
    <w:rsid w:val="0090172F"/>
    <w:rsid w:val="00903251"/>
    <w:rsid w:val="00904DC7"/>
    <w:rsid w:val="00926295"/>
    <w:rsid w:val="009463B2"/>
    <w:rsid w:val="009464A7"/>
    <w:rsid w:val="009973F0"/>
    <w:rsid w:val="009975F2"/>
    <w:rsid w:val="009A01C5"/>
    <w:rsid w:val="009A3F22"/>
    <w:rsid w:val="009B2389"/>
    <w:rsid w:val="009B63DC"/>
    <w:rsid w:val="009C663F"/>
    <w:rsid w:val="009D4C17"/>
    <w:rsid w:val="009D4FBA"/>
    <w:rsid w:val="009D5FA6"/>
    <w:rsid w:val="009F0E3D"/>
    <w:rsid w:val="009F4995"/>
    <w:rsid w:val="009F7456"/>
    <w:rsid w:val="00A21C03"/>
    <w:rsid w:val="00A24F42"/>
    <w:rsid w:val="00A95F56"/>
    <w:rsid w:val="00AA71C9"/>
    <w:rsid w:val="00AB1261"/>
    <w:rsid w:val="00AC1AE5"/>
    <w:rsid w:val="00AC491C"/>
    <w:rsid w:val="00AD507C"/>
    <w:rsid w:val="00AE183F"/>
    <w:rsid w:val="00AF65D0"/>
    <w:rsid w:val="00B009C5"/>
    <w:rsid w:val="00B30B42"/>
    <w:rsid w:val="00B31BF2"/>
    <w:rsid w:val="00B40126"/>
    <w:rsid w:val="00B476E7"/>
    <w:rsid w:val="00B60814"/>
    <w:rsid w:val="00B63299"/>
    <w:rsid w:val="00B72771"/>
    <w:rsid w:val="00B72915"/>
    <w:rsid w:val="00B96AA4"/>
    <w:rsid w:val="00BB0492"/>
    <w:rsid w:val="00BC1AFE"/>
    <w:rsid w:val="00BC74D8"/>
    <w:rsid w:val="00C17090"/>
    <w:rsid w:val="00C17112"/>
    <w:rsid w:val="00C27C35"/>
    <w:rsid w:val="00C466C5"/>
    <w:rsid w:val="00C561F3"/>
    <w:rsid w:val="00C56604"/>
    <w:rsid w:val="00C63858"/>
    <w:rsid w:val="00C706EC"/>
    <w:rsid w:val="00C951AF"/>
    <w:rsid w:val="00CA6CEF"/>
    <w:rsid w:val="00CA7657"/>
    <w:rsid w:val="00CC4FCB"/>
    <w:rsid w:val="00CE1C22"/>
    <w:rsid w:val="00CF220B"/>
    <w:rsid w:val="00D30666"/>
    <w:rsid w:val="00D328AB"/>
    <w:rsid w:val="00D33EB3"/>
    <w:rsid w:val="00D55061"/>
    <w:rsid w:val="00D61595"/>
    <w:rsid w:val="00D8031B"/>
    <w:rsid w:val="00D958EB"/>
    <w:rsid w:val="00DB226C"/>
    <w:rsid w:val="00DB79F2"/>
    <w:rsid w:val="00DC7D9B"/>
    <w:rsid w:val="00DD1300"/>
    <w:rsid w:val="00DE085D"/>
    <w:rsid w:val="00E20512"/>
    <w:rsid w:val="00E214C1"/>
    <w:rsid w:val="00E27E64"/>
    <w:rsid w:val="00E31518"/>
    <w:rsid w:val="00E4576F"/>
    <w:rsid w:val="00EA100B"/>
    <w:rsid w:val="00ED5C12"/>
    <w:rsid w:val="00EF256E"/>
    <w:rsid w:val="00EF34F1"/>
    <w:rsid w:val="00F24546"/>
    <w:rsid w:val="00F26962"/>
    <w:rsid w:val="00F31DD6"/>
    <w:rsid w:val="00F34025"/>
    <w:rsid w:val="00F36FB1"/>
    <w:rsid w:val="00F42DF4"/>
    <w:rsid w:val="00F56401"/>
    <w:rsid w:val="00F83D5D"/>
    <w:rsid w:val="00F90183"/>
    <w:rsid w:val="00F977E1"/>
    <w:rsid w:val="00FA2CA0"/>
    <w:rsid w:val="00FA6B06"/>
    <w:rsid w:val="00FC58C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D910F"/>
  <w15:docId w15:val="{4D0E35AF-F456-4E79-AA39-12D81C91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647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83F10"/>
    <w:pPr>
      <w:keepNext/>
      <w:outlineLvl w:val="4"/>
    </w:pPr>
    <w:rPr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2433"/>
    <w:rPr>
      <w:color w:val="0000FF" w:themeColor="hyperlink"/>
      <w:u w:val="single"/>
    </w:rPr>
  </w:style>
  <w:style w:type="table" w:styleId="TableGrid">
    <w:name w:val="Table Grid"/>
    <w:basedOn w:val="TableNormal"/>
    <w:rsid w:val="002E24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446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D2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083F10"/>
    <w:rPr>
      <w:b/>
      <w:sz w:val="22"/>
      <w:lang w:val="en-US"/>
    </w:rPr>
  </w:style>
  <w:style w:type="paragraph" w:styleId="BodyText2">
    <w:name w:val="Body Text 2"/>
    <w:basedOn w:val="Normal"/>
    <w:link w:val="BodyText2Char"/>
    <w:rsid w:val="00353401"/>
    <w:rPr>
      <w:b/>
      <w:spacing w:val="-3"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53401"/>
    <w:rPr>
      <w:b/>
      <w:spacing w:val="-3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BC74D8"/>
    <w:pPr>
      <w:ind w:left="720"/>
      <w:contextualSpacing/>
    </w:pPr>
  </w:style>
  <w:style w:type="character" w:styleId="FollowedHyperlink">
    <w:name w:val="FollowedHyperlink"/>
    <w:basedOn w:val="DefaultParagraphFont"/>
    <w:rsid w:val="00555F4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B2389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B2389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C56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61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6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1F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1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D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DC1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7C16"/>
    <w:pPr>
      <w:spacing w:after="0"/>
    </w:pPr>
    <w:rPr>
      <w:rFonts w:ascii="Arial" w:eastAsia="Times New Roman" w:hAnsi="Arial" w:cs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1B7C16"/>
    <w:rPr>
      <w:rFonts w:ascii="Arial" w:eastAsiaTheme="minorHAns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F60E93647A74A9EFEC5C78713C691" ma:contentTypeVersion="0" ma:contentTypeDescription="Create a new document." ma:contentTypeScope="" ma:versionID="4df39d52f1d6376ad7b12b41f1282237">
  <xsd:schema xmlns:xsd="http://www.w3.org/2001/XMLSchema" xmlns:xs="http://www.w3.org/2001/XMLSchema" xmlns:p="http://schemas.microsoft.com/office/2006/metadata/properties" xmlns:ns2="5cff8526-9388-446e-86b1-56cf1dd68568" targetNamespace="http://schemas.microsoft.com/office/2006/metadata/properties" ma:root="true" ma:fieldsID="7f590ccb25571ef5d333219567f7cb50" ns2:_="">
    <xsd:import namespace="5cff8526-9388-446e-86b1-56cf1dd685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f8526-9388-446e-86b1-56cf1dd685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5cff8526-9388-446e-86b1-56cf1dd68568">HCHE-247-112</_dlc_DocId>
    <_dlc_DocIdUrl xmlns="5cff8526-9388-446e-86b1-56cf1dd68568">
      <Url>http://staff/sites/HE/TDAP/_layouts/DocIdRedir.aspx?ID=HCHE-247-112</Url>
      <Description>HCHE-247-112</Description>
    </_dlc_DocIdUrl>
  </documentManagement>
</p:properties>
</file>

<file path=customXml/itemProps1.xml><?xml version="1.0" encoding="utf-8"?>
<ds:datastoreItem xmlns:ds="http://schemas.openxmlformats.org/officeDocument/2006/customXml" ds:itemID="{D8C2CCB6-93BA-4E19-8388-791340D98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f8526-9388-446e-86b1-56cf1dd68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2B8F0-E447-4EDB-B8FB-9829C47795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69E75B-9ACE-411D-9775-38A70F6C4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E4585-ACD6-4F99-BE1D-5AFA7647DC6F}">
  <ds:schemaRefs>
    <ds:schemaRef ds:uri="5cff8526-9388-446e-86b1-56cf1dd6856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Examiner Change of Responsibilities Form</vt:lpstr>
    </vt:vector>
  </TitlesOfParts>
  <Company>University of the West of England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Examiner Change of Responsibilities Form</dc:title>
  <dc:creator>Catherine Beedle</dc:creator>
  <cp:lastModifiedBy>Lucy Dumbell</cp:lastModifiedBy>
  <cp:revision>2</cp:revision>
  <cp:lastPrinted>2016-05-09T20:14:00Z</cp:lastPrinted>
  <dcterms:created xsi:type="dcterms:W3CDTF">2019-05-07T08:41:00Z</dcterms:created>
  <dcterms:modified xsi:type="dcterms:W3CDTF">2019-05-07T08:41:00Z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0x0101006ABF60E93647A74A9EFEC5C78713C691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lc_DocIdItemGuid">
    <vt:lpwstr>eee1b528-7b29-4e20-baaf-66c2f40bbba9</vt:lpwstr>
  </property>
</Properties>
</file>